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E9DED" w14:textId="77777777" w:rsidR="002274BB" w:rsidRDefault="002274BB" w:rsidP="002274BB">
      <w:pPr>
        <w:rPr>
          <w:rFonts w:cstheme="minorHAnsi"/>
          <w:sz w:val="24"/>
          <w:szCs w:val="24"/>
        </w:rPr>
      </w:pPr>
    </w:p>
    <w:p w14:paraId="2B1D6ECE" w14:textId="77777777" w:rsidR="002274BB" w:rsidRDefault="002274BB" w:rsidP="002274BB">
      <w:pPr>
        <w:pStyle w:val="Default"/>
        <w:rPr>
          <w:rFonts w:asciiTheme="minorHAnsi" w:hAnsiTheme="minorHAnsi" w:cstheme="minorHAnsi"/>
        </w:rPr>
      </w:pPr>
    </w:p>
    <w:p w14:paraId="2330A948" w14:textId="77777777" w:rsidR="002274BB" w:rsidRDefault="002274BB" w:rsidP="002274BB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Dokumentation der Weiterbildung zur Erlangung des </w:t>
      </w:r>
    </w:p>
    <w:p w14:paraId="1CDAFDD5" w14:textId="77777777" w:rsidR="002274BB" w:rsidRDefault="002274BB" w:rsidP="002274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Zertifikat</w:t>
      </w:r>
    </w:p>
    <w:p w14:paraId="1848A395" w14:textId="77777777" w:rsidR="002274BB" w:rsidRDefault="002274BB" w:rsidP="002274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Fach-Naturwissenschaftler für Medizinische Mikrobiologie und Infektionsepidemiologie</w:t>
      </w:r>
    </w:p>
    <w:p w14:paraId="35B83E61" w14:textId="77777777" w:rsidR="002274BB" w:rsidRDefault="002274BB" w:rsidP="002274BB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(„Medizinischer Fachmikrobiologe“)</w:t>
      </w:r>
    </w:p>
    <w:p w14:paraId="783DF25E" w14:textId="77777777" w:rsidR="002274BB" w:rsidRDefault="002274BB" w:rsidP="002274BB">
      <w:pPr>
        <w:jc w:val="center"/>
        <w:rPr>
          <w:rFonts w:cstheme="minorHAnsi"/>
          <w:b/>
          <w:bCs/>
          <w:sz w:val="24"/>
          <w:szCs w:val="24"/>
        </w:rPr>
      </w:pPr>
    </w:p>
    <w:p w14:paraId="7B87E5E6" w14:textId="77777777" w:rsidR="002274BB" w:rsidRDefault="002274BB" w:rsidP="002274BB">
      <w:pPr>
        <w:pStyle w:val="Default"/>
        <w:rPr>
          <w:rFonts w:asciiTheme="minorHAnsi" w:hAnsiTheme="minorHAnsi" w:cstheme="minorHAnsi"/>
        </w:rPr>
      </w:pPr>
    </w:p>
    <w:p w14:paraId="278B9C2C" w14:textId="77777777" w:rsidR="002274BB" w:rsidRDefault="002274BB" w:rsidP="002274BB">
      <w:pPr>
        <w:rPr>
          <w:rFonts w:cstheme="minorHAnsi"/>
          <w:b/>
          <w:bCs/>
          <w:sz w:val="23"/>
          <w:szCs w:val="23"/>
          <w:u w:val="single"/>
        </w:rPr>
      </w:pPr>
      <w:r>
        <w:rPr>
          <w:rFonts w:cstheme="minorHAnsi"/>
          <w:b/>
          <w:bCs/>
          <w:sz w:val="23"/>
          <w:szCs w:val="23"/>
          <w:u w:val="single"/>
        </w:rPr>
        <w:t>Angaben zur Person:</w:t>
      </w:r>
    </w:p>
    <w:p w14:paraId="31F301F4" w14:textId="77777777" w:rsidR="002274BB" w:rsidRDefault="002274BB" w:rsidP="002274BB">
      <w:pPr>
        <w:rPr>
          <w:rFonts w:cstheme="minorHAnsi"/>
          <w:b/>
          <w:bCs/>
          <w:sz w:val="23"/>
          <w:szCs w:val="23"/>
          <w:u w:val="single"/>
        </w:rPr>
      </w:pPr>
    </w:p>
    <w:p w14:paraId="529EA96F" w14:textId="77777777" w:rsidR="002274BB" w:rsidRDefault="002274BB" w:rsidP="002274B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BD6DF37" w14:textId="77777777" w:rsidR="002274BB" w:rsidRDefault="002274BB" w:rsidP="002274BB">
      <w:pPr>
        <w:pBdr>
          <w:top w:val="dotted" w:sz="4" w:space="1" w:color="auto"/>
        </w:pBd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Name/Vorname</w:t>
      </w:r>
    </w:p>
    <w:p w14:paraId="6D3E1D4A" w14:textId="77777777" w:rsidR="002274BB" w:rsidRDefault="002274BB" w:rsidP="002274BB">
      <w:pPr>
        <w:pStyle w:val="Default"/>
        <w:rPr>
          <w:rFonts w:asciiTheme="minorHAnsi" w:hAnsiTheme="minorHAnsi" w:cstheme="minorHAnsi"/>
        </w:rPr>
      </w:pPr>
    </w:p>
    <w:p w14:paraId="2CE6A320" w14:textId="77777777" w:rsidR="00254530" w:rsidRDefault="00254530" w:rsidP="002274BB">
      <w:pPr>
        <w:pStyle w:val="Default"/>
        <w:tabs>
          <w:tab w:val="left" w:pos="2943"/>
        </w:tabs>
        <w:rPr>
          <w:rFonts w:asciiTheme="minorHAnsi" w:hAnsiTheme="minorHAnsi" w:cstheme="minorHAnsi"/>
        </w:rPr>
      </w:pPr>
    </w:p>
    <w:p w14:paraId="49264C39" w14:textId="1083D748" w:rsidR="002274BB" w:rsidRDefault="002274BB" w:rsidP="002274BB">
      <w:pPr>
        <w:pStyle w:val="Default"/>
        <w:tabs>
          <w:tab w:val="left" w:pos="294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tbl>
      <w:tblPr>
        <w:tblStyle w:val="Tabellenraster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1397"/>
        <w:gridCol w:w="4079"/>
      </w:tblGrid>
      <w:tr w:rsidR="002274BB" w14:paraId="3686DFA7" w14:textId="77777777" w:rsidTr="008E5462">
        <w:tc>
          <w:tcPr>
            <w:tcW w:w="1982" w:type="pct"/>
            <w:tcBorders>
              <w:top w:val="dotted" w:sz="4" w:space="0" w:color="auto"/>
              <w:bottom w:val="nil"/>
            </w:tcBorders>
          </w:tcPr>
          <w:p w14:paraId="5D470844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Geb.-Datum</w:t>
            </w:r>
          </w:p>
        </w:tc>
        <w:tc>
          <w:tcPr>
            <w:tcW w:w="770" w:type="pct"/>
            <w:tcBorders>
              <w:top w:val="nil"/>
              <w:bottom w:val="nil"/>
            </w:tcBorders>
          </w:tcPr>
          <w:p w14:paraId="0914F638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248" w:type="pct"/>
            <w:tcBorders>
              <w:top w:val="dotted" w:sz="4" w:space="0" w:color="auto"/>
              <w:bottom w:val="nil"/>
            </w:tcBorders>
          </w:tcPr>
          <w:p w14:paraId="043669D6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Geburtsort/ggf. –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land</w:t>
            </w:r>
            <w:proofErr w:type="spellEnd"/>
          </w:p>
        </w:tc>
      </w:tr>
    </w:tbl>
    <w:p w14:paraId="6F3EEA3F" w14:textId="77777777" w:rsidR="002274BB" w:rsidRDefault="002274BB" w:rsidP="002274BB">
      <w:pPr>
        <w:pStyle w:val="Default"/>
        <w:rPr>
          <w:rFonts w:asciiTheme="minorHAnsi" w:hAnsiTheme="minorHAnsi" w:cstheme="minorHAnsi"/>
        </w:rPr>
      </w:pPr>
    </w:p>
    <w:p w14:paraId="5BAD7842" w14:textId="77777777" w:rsidR="002274BB" w:rsidRDefault="002274BB" w:rsidP="002274BB">
      <w:pPr>
        <w:pStyle w:val="Default"/>
        <w:rPr>
          <w:rFonts w:asciiTheme="minorHAnsi" w:hAnsiTheme="minorHAnsi" w:cstheme="minorHAnsi"/>
        </w:rPr>
      </w:pPr>
    </w:p>
    <w:p w14:paraId="28EB621B" w14:textId="77777777" w:rsidR="002274BB" w:rsidRDefault="002274BB" w:rsidP="002274BB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Akademischer Grad: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Dr. rer. nat. </w:t>
      </w:r>
      <w:sdt>
        <w:sdtPr>
          <w:rPr>
            <w:rFonts w:asciiTheme="minorHAnsi" w:hAnsiTheme="minorHAnsi" w:cstheme="minorHAnsi"/>
            <w:sz w:val="20"/>
            <w:szCs w:val="20"/>
          </w:rPr>
          <w:id w:val="762103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14:paraId="691F6F63" w14:textId="77777777" w:rsidR="002274BB" w:rsidRDefault="002274BB" w:rsidP="002274BB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Theme="minorHAnsi" w:hAnsiTheme="minorHAnsi" w:cstheme="minorHAnsi"/>
          <w:sz w:val="20"/>
          <w:szCs w:val="20"/>
        </w:rPr>
      </w:pPr>
    </w:p>
    <w:p w14:paraId="7601110A" w14:textId="77777777" w:rsidR="002274BB" w:rsidRDefault="002274BB" w:rsidP="002274BB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Studienabschluss: </w:t>
      </w:r>
    </w:p>
    <w:p w14:paraId="21F791F0" w14:textId="77777777" w:rsidR="002274BB" w:rsidRDefault="002274BB" w:rsidP="002274BB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31A66DD8" w14:textId="77777777" w:rsidR="002274BB" w:rsidRDefault="002274BB" w:rsidP="002274BB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58D0C026" w14:textId="77777777" w:rsidR="002274BB" w:rsidRDefault="002274BB" w:rsidP="002274BB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Weiterbildungsgang:</w:t>
      </w:r>
    </w:p>
    <w:p w14:paraId="5B6852FC" w14:textId="77777777" w:rsidR="002274BB" w:rsidRDefault="002274BB" w:rsidP="002274BB">
      <w:pPr>
        <w:pStyle w:val="Default"/>
        <w:rPr>
          <w:bCs/>
          <w:sz w:val="23"/>
          <w:szCs w:val="23"/>
        </w:rPr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488"/>
        <w:gridCol w:w="1489"/>
        <w:gridCol w:w="2638"/>
        <w:gridCol w:w="1898"/>
        <w:gridCol w:w="1100"/>
      </w:tblGrid>
      <w:tr w:rsidR="002274BB" w14:paraId="0436F037" w14:textId="77777777" w:rsidTr="008E5462">
        <w:trPr>
          <w:trHeight w:val="567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447DF0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Von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A04BB5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bis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8551B1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Weiterbildungsstätte</w:t>
            </w:r>
          </w:p>
          <w:p w14:paraId="7F9BE5B6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(Ort, Name)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C88569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Weiterbilder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2BE3A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Zeit in </w:t>
            </w:r>
          </w:p>
          <w:p w14:paraId="79386992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Monaten</w:t>
            </w:r>
          </w:p>
        </w:tc>
      </w:tr>
      <w:tr w:rsidR="002274BB" w14:paraId="4D5303B0" w14:textId="77777777" w:rsidTr="008E5462">
        <w:trPr>
          <w:trHeight w:val="567"/>
          <w:jc w:val="center"/>
        </w:trPr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4AAA304B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E0B7D91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3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9DD1917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218531B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A392527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274BB" w14:paraId="158B52E1" w14:textId="77777777" w:rsidTr="008E5462">
        <w:trPr>
          <w:trHeight w:val="567"/>
          <w:jc w:val="center"/>
        </w:trPr>
        <w:tc>
          <w:tcPr>
            <w:tcW w:w="1488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4C14B76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auto"/>
            </w:tcBorders>
            <w:vAlign w:val="center"/>
          </w:tcPr>
          <w:p w14:paraId="06789D27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38" w:type="dxa"/>
            <w:tcBorders>
              <w:top w:val="single" w:sz="8" w:space="0" w:color="auto"/>
            </w:tcBorders>
            <w:vAlign w:val="center"/>
          </w:tcPr>
          <w:p w14:paraId="5C3185E2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8" w:type="dxa"/>
            <w:tcBorders>
              <w:top w:val="single" w:sz="8" w:space="0" w:color="auto"/>
            </w:tcBorders>
            <w:vAlign w:val="center"/>
          </w:tcPr>
          <w:p w14:paraId="72EA0916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176B96F7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274BB" w14:paraId="264B6775" w14:textId="77777777" w:rsidTr="008E5462">
        <w:trPr>
          <w:trHeight w:val="567"/>
          <w:jc w:val="center"/>
        </w:trPr>
        <w:tc>
          <w:tcPr>
            <w:tcW w:w="14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F750B7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56E04130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638" w:type="dxa"/>
            <w:tcBorders>
              <w:bottom w:val="single" w:sz="4" w:space="0" w:color="auto"/>
            </w:tcBorders>
            <w:vAlign w:val="center"/>
          </w:tcPr>
          <w:p w14:paraId="7431BDEE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14:paraId="33503817" w14:textId="77777777" w:rsidR="002274BB" w:rsidRDefault="002274BB" w:rsidP="008E5462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84A219" w14:textId="77777777" w:rsidR="002274BB" w:rsidRDefault="002274BB" w:rsidP="008E5462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</w:tbl>
    <w:p w14:paraId="35CCCD32" w14:textId="77777777" w:rsidR="002274BB" w:rsidRDefault="002274BB" w:rsidP="002274BB">
      <w:pPr>
        <w:pStyle w:val="Default"/>
        <w:rPr>
          <w:bCs/>
          <w:sz w:val="23"/>
          <w:szCs w:val="23"/>
        </w:rPr>
        <w:sectPr w:rsidR="002274BB" w:rsidSect="002274B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9A0C43" w14:textId="198B6517" w:rsidR="00326449" w:rsidRPr="007B21B8" w:rsidRDefault="00326449" w:rsidP="00326449">
      <w:pPr>
        <w:spacing w:line="240" w:lineRule="auto"/>
        <w:rPr>
          <w:rFonts w:eastAsia="Times New Roman" w:cstheme="minorHAnsi"/>
          <w:sz w:val="24"/>
          <w:szCs w:val="24"/>
          <w:lang w:eastAsia="de-DE"/>
        </w:rPr>
      </w:pPr>
      <w:r w:rsidRPr="007B21B8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lastRenderedPageBreak/>
        <w:t>Ausbildungszeiten (mindestens 48 Monate ganztägig)</w:t>
      </w:r>
    </w:p>
    <w:p w14:paraId="6C5AC4B5" w14:textId="77777777" w:rsidR="00326449" w:rsidRPr="007B21B8" w:rsidRDefault="0032644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26449" w:rsidRPr="007B21B8" w14:paraId="3123AE10" w14:textId="77777777" w:rsidTr="00326449">
        <w:tc>
          <w:tcPr>
            <w:tcW w:w="3020" w:type="dxa"/>
          </w:tcPr>
          <w:p w14:paraId="3B65F81E" w14:textId="73C493BD" w:rsidR="00326449" w:rsidRPr="007B21B8" w:rsidRDefault="00326449" w:rsidP="00326449">
            <w:pPr>
              <w:rPr>
                <w:b/>
                <w:bCs/>
              </w:rPr>
            </w:pPr>
            <w:r w:rsidRPr="007B21B8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Ausbildungsinhalt</w:t>
            </w:r>
          </w:p>
        </w:tc>
        <w:tc>
          <w:tcPr>
            <w:tcW w:w="3021" w:type="dxa"/>
          </w:tcPr>
          <w:p w14:paraId="26B7FFF8" w14:textId="77777777" w:rsidR="00326449" w:rsidRPr="007B21B8" w:rsidRDefault="00326449" w:rsidP="0032644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B21B8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Geforderte Ausbildungszeit in Monaten (mindestens)</w:t>
            </w:r>
          </w:p>
          <w:p w14:paraId="51EC6CC4" w14:textId="68949228" w:rsidR="00326449" w:rsidRPr="007B21B8" w:rsidRDefault="00326449" w:rsidP="00326449"/>
        </w:tc>
        <w:tc>
          <w:tcPr>
            <w:tcW w:w="3021" w:type="dxa"/>
          </w:tcPr>
          <w:p w14:paraId="262FB42F" w14:textId="77777777" w:rsidR="00326449" w:rsidRPr="007B21B8" w:rsidRDefault="00326449" w:rsidP="0032644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7B21B8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Kenntnisse, Erfahrungen und Fertigkeiten erworben</w:t>
            </w:r>
          </w:p>
          <w:p w14:paraId="0F2047CB" w14:textId="77777777" w:rsidR="00326449" w:rsidRPr="007B21B8" w:rsidRDefault="00326449" w:rsidP="0032644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</w:p>
          <w:p w14:paraId="76157B2F" w14:textId="646EEC9E" w:rsidR="00326449" w:rsidRPr="007B21B8" w:rsidRDefault="00326449" w:rsidP="00326449">
            <w:pPr>
              <w:spacing w:after="0" w:line="240" w:lineRule="auto"/>
              <w:jc w:val="center"/>
            </w:pPr>
            <w:r w:rsidRPr="007B21B8">
              <w:rPr>
                <w:rFonts w:eastAsia="Times New Roman" w:cstheme="minorHAnsi"/>
                <w:b/>
                <w:lang w:eastAsia="de-DE"/>
              </w:rPr>
              <w:t>Datum/Unterschrift</w:t>
            </w:r>
          </w:p>
        </w:tc>
      </w:tr>
      <w:tr w:rsidR="00326449" w:rsidRPr="007B21B8" w14:paraId="7A68D297" w14:textId="77777777" w:rsidTr="00326449">
        <w:tc>
          <w:tcPr>
            <w:tcW w:w="3020" w:type="dxa"/>
          </w:tcPr>
          <w:p w14:paraId="40D97C8C" w14:textId="049304C9" w:rsidR="00326449" w:rsidRPr="007B21B8" w:rsidRDefault="00326449">
            <w:pPr>
              <w:rPr>
                <w:b/>
                <w:bCs/>
              </w:rPr>
            </w:pPr>
            <w:r w:rsidRPr="007B21B8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Medizinisch-bakteriologische Diagnostik</w:t>
            </w:r>
          </w:p>
        </w:tc>
        <w:tc>
          <w:tcPr>
            <w:tcW w:w="3021" w:type="dxa"/>
          </w:tcPr>
          <w:p w14:paraId="728BCD70" w14:textId="7B0519CB" w:rsidR="00326449" w:rsidRPr="007B21B8" w:rsidRDefault="00326449">
            <w:r w:rsidRPr="007B21B8">
              <w:t>30</w:t>
            </w:r>
          </w:p>
        </w:tc>
        <w:tc>
          <w:tcPr>
            <w:tcW w:w="3021" w:type="dxa"/>
          </w:tcPr>
          <w:p w14:paraId="785545EF" w14:textId="77777777" w:rsidR="00326449" w:rsidRPr="007B21B8" w:rsidRDefault="00326449"/>
        </w:tc>
      </w:tr>
      <w:tr w:rsidR="00326449" w:rsidRPr="007B21B8" w14:paraId="4B6B137E" w14:textId="77777777" w:rsidTr="00326449">
        <w:tc>
          <w:tcPr>
            <w:tcW w:w="3020" w:type="dxa"/>
          </w:tcPr>
          <w:p w14:paraId="2263D2EF" w14:textId="6F179683" w:rsidR="00326449" w:rsidRPr="007B21B8" w:rsidRDefault="00326449">
            <w:pPr>
              <w:rPr>
                <w:b/>
                <w:bCs/>
              </w:rPr>
            </w:pPr>
            <w:r w:rsidRPr="007B21B8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Medizinisch-mykologische Diagnostik</w:t>
            </w:r>
          </w:p>
        </w:tc>
        <w:tc>
          <w:tcPr>
            <w:tcW w:w="3021" w:type="dxa"/>
          </w:tcPr>
          <w:p w14:paraId="6A9FD9D6" w14:textId="0D187582" w:rsidR="00326449" w:rsidRPr="007B21B8" w:rsidRDefault="00326449">
            <w:r w:rsidRPr="007B21B8">
              <w:t>3</w:t>
            </w:r>
          </w:p>
        </w:tc>
        <w:tc>
          <w:tcPr>
            <w:tcW w:w="3021" w:type="dxa"/>
          </w:tcPr>
          <w:p w14:paraId="1174DDBB" w14:textId="77777777" w:rsidR="00326449" w:rsidRPr="007B21B8" w:rsidRDefault="00326449"/>
        </w:tc>
      </w:tr>
      <w:tr w:rsidR="00326449" w:rsidRPr="007B21B8" w14:paraId="0189558E" w14:textId="77777777" w:rsidTr="00326449">
        <w:tc>
          <w:tcPr>
            <w:tcW w:w="3020" w:type="dxa"/>
          </w:tcPr>
          <w:p w14:paraId="65D7AA54" w14:textId="714820A2" w:rsidR="00326449" w:rsidRPr="007B21B8" w:rsidRDefault="00326449" w:rsidP="00326449">
            <w:pPr>
              <w:rPr>
                <w:b/>
                <w:bCs/>
              </w:rPr>
            </w:pPr>
            <w:r w:rsidRPr="007B21B8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Medizinisch-parasitologische Diagnostik</w:t>
            </w:r>
          </w:p>
        </w:tc>
        <w:tc>
          <w:tcPr>
            <w:tcW w:w="3021" w:type="dxa"/>
          </w:tcPr>
          <w:p w14:paraId="1DAE4564" w14:textId="25F85082" w:rsidR="00326449" w:rsidRPr="007B21B8" w:rsidRDefault="00326449">
            <w:r w:rsidRPr="007B21B8">
              <w:t>3</w:t>
            </w:r>
          </w:p>
        </w:tc>
        <w:tc>
          <w:tcPr>
            <w:tcW w:w="3021" w:type="dxa"/>
          </w:tcPr>
          <w:p w14:paraId="41A8BDE2" w14:textId="77777777" w:rsidR="00326449" w:rsidRPr="007B21B8" w:rsidRDefault="00326449"/>
        </w:tc>
      </w:tr>
      <w:tr w:rsidR="00326449" w:rsidRPr="007B21B8" w14:paraId="6856C683" w14:textId="77777777" w:rsidTr="00326449">
        <w:tc>
          <w:tcPr>
            <w:tcW w:w="3020" w:type="dxa"/>
          </w:tcPr>
          <w:p w14:paraId="0CA3E2E2" w14:textId="334638E4" w:rsidR="00326449" w:rsidRPr="007B21B8" w:rsidRDefault="00326449">
            <w:pPr>
              <w:rPr>
                <w:b/>
                <w:bCs/>
              </w:rPr>
            </w:pPr>
            <w:r w:rsidRPr="007B21B8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Medizinisch virologische Diagnostik</w:t>
            </w:r>
          </w:p>
        </w:tc>
        <w:tc>
          <w:tcPr>
            <w:tcW w:w="3021" w:type="dxa"/>
          </w:tcPr>
          <w:p w14:paraId="0643B7B9" w14:textId="21331074" w:rsidR="00326449" w:rsidRPr="007B21B8" w:rsidRDefault="00326449">
            <w:r w:rsidRPr="007B21B8">
              <w:t>6</w:t>
            </w:r>
          </w:p>
        </w:tc>
        <w:tc>
          <w:tcPr>
            <w:tcW w:w="3021" w:type="dxa"/>
          </w:tcPr>
          <w:p w14:paraId="6EEBD4FC" w14:textId="77777777" w:rsidR="00326449" w:rsidRPr="007B21B8" w:rsidRDefault="00326449"/>
        </w:tc>
      </w:tr>
    </w:tbl>
    <w:p w14:paraId="53C94C78" w14:textId="77777777" w:rsidR="009835F6" w:rsidRPr="007B21B8" w:rsidRDefault="009835F6"/>
    <w:p w14:paraId="5C3BAF28" w14:textId="77777777" w:rsidR="00463E84" w:rsidRDefault="00463E84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E9B3C0" w14:textId="6A766CE0" w:rsidR="00326449" w:rsidRPr="007B21B8" w:rsidRDefault="00326449">
      <w:pPr>
        <w:rPr>
          <w:b/>
          <w:bCs/>
          <w:sz w:val="28"/>
          <w:szCs w:val="28"/>
        </w:rPr>
      </w:pPr>
      <w:r w:rsidRPr="007B21B8">
        <w:rPr>
          <w:b/>
          <w:bCs/>
          <w:sz w:val="28"/>
          <w:szCs w:val="28"/>
        </w:rPr>
        <w:lastRenderedPageBreak/>
        <w:t>Ausbildungsinhalte</w:t>
      </w:r>
    </w:p>
    <w:p w14:paraId="7F9C285D" w14:textId="62055348" w:rsidR="001434BA" w:rsidRDefault="001434BA" w:rsidP="00C56B40">
      <w:pPr>
        <w:pStyle w:val="Listenabsatz"/>
        <w:numPr>
          <w:ilvl w:val="0"/>
          <w:numId w:val="21"/>
        </w:num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C56B40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Kenntnisse und Fertigkeiten zu Methoden der Diagnostik humanpathogener Bakterien, Viren, Pilze und Parasiten, einschließlich schwer oder nicht kultivierbarer Mikroorganismen</w:t>
      </w:r>
    </w:p>
    <w:p w14:paraId="70F3079E" w14:textId="0E35EDC4" w:rsidR="00463E84" w:rsidRDefault="00463E84" w:rsidP="00463E84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463E84">
        <w:rPr>
          <w:rFonts w:eastAsia="Times New Roman" w:cstheme="minorHAnsi"/>
          <w:b/>
          <w:bCs/>
          <w:noProof/>
          <w:color w:val="000000"/>
          <w:sz w:val="24"/>
          <w:szCs w:val="24"/>
          <w:lang w:eastAsia="de-DE"/>
        </w:rPr>
        <w:drawing>
          <wp:inline distT="0" distB="0" distL="0" distR="0" wp14:anchorId="45EF4036" wp14:editId="7BCA3B1C">
            <wp:extent cx="5465233" cy="7212894"/>
            <wp:effectExtent l="0" t="0" r="2540" b="7620"/>
            <wp:docPr id="13747625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625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5331" cy="72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DD8F" w14:textId="587A82C2" w:rsidR="00463E84" w:rsidRDefault="00463E84" w:rsidP="00463E84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463E84">
        <w:rPr>
          <w:rFonts w:eastAsia="Times New Roman" w:cstheme="minorHAnsi"/>
          <w:b/>
          <w:bCs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6EF72052" wp14:editId="1CB56130">
            <wp:extent cx="5720138" cy="7597140"/>
            <wp:effectExtent l="0" t="0" r="0" b="3810"/>
            <wp:docPr id="11883408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08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828" cy="75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F2B3" w14:textId="602DFA70" w:rsidR="00463E84" w:rsidRDefault="00463E84" w:rsidP="00463E84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463E84">
        <w:rPr>
          <w:rFonts w:eastAsia="Times New Roman" w:cstheme="minorHAnsi"/>
          <w:b/>
          <w:bCs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5EED82C3" wp14:editId="7CAAFDB0">
            <wp:extent cx="5829214" cy="7703270"/>
            <wp:effectExtent l="0" t="0" r="635" b="0"/>
            <wp:docPr id="16449598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598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4129" cy="77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4A78" w14:textId="3D7FCCE0" w:rsidR="006F42D9" w:rsidRDefault="006F42D9">
      <w:pPr>
        <w:spacing w:after="160" w:line="259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br w:type="page"/>
      </w:r>
    </w:p>
    <w:p w14:paraId="6AE3887C" w14:textId="77777777" w:rsidR="00463E84" w:rsidRDefault="00463E84" w:rsidP="00463E84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2CD93FED" w14:textId="77777777" w:rsidR="00463E84" w:rsidRDefault="00463E84" w:rsidP="00463E84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Die in Tabelle 1 aufgeführte Kenntnisse, Erfahrungen und Fertigkeiten zu den Ausbildungsinhalten „Methoden der Diagnostik humanpathogener Bakterien, Viren, Pilze und Parasiten, einschließlich schwer oder nicht kultivierbarer Mikroorganismen“ wurden vollumfänglich erworben:</w:t>
      </w:r>
    </w:p>
    <w:p w14:paraId="47D97902" w14:textId="77777777" w:rsidR="00463E84" w:rsidRDefault="00463E84" w:rsidP="00463E84">
      <w:pPr>
        <w:rPr>
          <w:rFonts w:eastAsia="Times New Roman" w:cstheme="minorHAnsi"/>
          <w:b/>
          <w:sz w:val="24"/>
          <w:szCs w:val="24"/>
          <w:lang w:eastAsia="de-DE"/>
        </w:rPr>
      </w:pPr>
      <w:r w:rsidRPr="004E098C">
        <w:rPr>
          <w:rFonts w:eastAsia="Times New Roman" w:cstheme="minorHAnsi"/>
          <w:b/>
          <w:sz w:val="24"/>
          <w:szCs w:val="24"/>
          <w:lang w:eastAsia="de-DE"/>
        </w:rPr>
        <w:t>Datum/Unterschrift</w:t>
      </w:r>
    </w:p>
    <w:p w14:paraId="6E527CA8" w14:textId="6D851E8E" w:rsidR="00463E84" w:rsidRPr="004E098C" w:rsidRDefault="00463E84" w:rsidP="00463E84">
      <w:pPr>
        <w:rPr>
          <w:rFonts w:eastAsia="Times New Roman" w:cstheme="minorHAnsi"/>
          <w:b/>
          <w:sz w:val="24"/>
          <w:szCs w:val="24"/>
          <w:lang w:eastAsia="de-DE"/>
        </w:rPr>
      </w:pP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 xml:space="preserve">Bemerkung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der w</w:t>
      </w: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eiterbildungsbefugten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 xml:space="preserve"> Person</w:t>
      </w: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:</w:t>
      </w:r>
    </w:p>
    <w:p w14:paraId="6B3DAB74" w14:textId="77777777" w:rsidR="004E098C" w:rsidRDefault="004E098C" w:rsidP="000F3E68">
      <w:pPr>
        <w:spacing w:after="0" w:line="240" w:lineRule="auto"/>
        <w:rPr>
          <w:rFonts w:cstheme="minorHAnsi"/>
          <w:sz w:val="20"/>
          <w:szCs w:val="20"/>
        </w:rPr>
      </w:pPr>
    </w:p>
    <w:p w14:paraId="1EEA070A" w14:textId="77777777" w:rsidR="00284F11" w:rsidRDefault="00000000" w:rsidP="00284F11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cstheme="minorHAnsi"/>
          <w:sz w:val="20"/>
          <w:szCs w:val="20"/>
        </w:rPr>
        <w:pict w14:anchorId="1DECC263">
          <v:rect id="_x0000_i1025" style="width:0;height:1.5pt" o:hralign="center" o:hrstd="t" o:hr="t" fillcolor="#a0a0a0" stroked="f"/>
        </w:pict>
      </w:r>
    </w:p>
    <w:p w14:paraId="7D2F7024" w14:textId="77777777" w:rsidR="002D186C" w:rsidRDefault="002D186C" w:rsidP="00463E8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0B1523F2" w14:textId="77777777" w:rsidR="002D186C" w:rsidRDefault="002D186C" w:rsidP="00463E8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747297AC" w14:textId="1FEE1129" w:rsidR="001434BA" w:rsidRDefault="00463E84" w:rsidP="00463E8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 xml:space="preserve">2. </w:t>
      </w:r>
      <w:r w:rsidR="001434BA" w:rsidRPr="00463E84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Kenntnisse zu humanmedizinisch relevanten Mikroorganisme</w:t>
      </w:r>
      <w:r w:rsidR="00D358FF" w:rsidRPr="00463E84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n</w:t>
      </w:r>
    </w:p>
    <w:p w14:paraId="7F781E2E" w14:textId="77777777" w:rsidR="00463E84" w:rsidRDefault="00463E84" w:rsidP="00463E8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0A558928" w14:textId="224DFC79" w:rsidR="00463E84" w:rsidRPr="00463E84" w:rsidRDefault="002D186C" w:rsidP="00463E8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2D186C">
        <w:rPr>
          <w:rFonts w:eastAsia="Times New Roman" w:cstheme="minorHAnsi"/>
          <w:b/>
          <w:bCs/>
          <w:noProof/>
          <w:color w:val="000000"/>
          <w:sz w:val="24"/>
          <w:szCs w:val="24"/>
          <w:lang w:eastAsia="de-DE"/>
        </w:rPr>
        <w:drawing>
          <wp:inline distT="0" distB="0" distL="0" distR="0" wp14:anchorId="24DB83FA" wp14:editId="46899344">
            <wp:extent cx="6003849" cy="2613448"/>
            <wp:effectExtent l="0" t="0" r="0" b="0"/>
            <wp:docPr id="15961688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688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8734" cy="26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0C76" w14:textId="77777777" w:rsidR="00383B09" w:rsidRDefault="00383B09" w:rsidP="00383B09">
      <w:pPr>
        <w:pStyle w:val="Listenabsatz"/>
        <w:spacing w:after="0" w:line="240" w:lineRule="auto"/>
        <w:ind w:left="540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66198408" w14:textId="41305969" w:rsidR="002D186C" w:rsidRDefault="002D186C" w:rsidP="002D186C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 xml:space="preserve">Die in Tabelle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2</w:t>
      </w: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 xml:space="preserve"> aufgeführte Kenntnisse, Erfahrungen und Fertigkeiten zu den Ausbildungsinhalten „</w:t>
      </w:r>
      <w:r w:rsidRPr="00463E84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Kenntnisse zu humanmedizinisch relevanten Mikroorganismen</w:t>
      </w:r>
      <w:r w:rsidRPr="004E098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“ wurden vollumfänglich erworben:</w:t>
      </w:r>
    </w:p>
    <w:p w14:paraId="6D1D290B" w14:textId="77777777" w:rsidR="00D358FF" w:rsidRPr="00383B09" w:rsidRDefault="00D358FF" w:rsidP="00383B09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2274BB" w:rsidRPr="004E098C" w14:paraId="06F1236E" w14:textId="77777777" w:rsidTr="006710D8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</w:tcPr>
          <w:p w14:paraId="7ACD0B69" w14:textId="77777777" w:rsidR="002274BB" w:rsidRPr="004E098C" w:rsidRDefault="002274BB" w:rsidP="008E5462">
            <w:pP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4E098C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Datum/Unterschrift</w:t>
            </w:r>
          </w:p>
          <w:p w14:paraId="273BA4DF" w14:textId="77777777" w:rsidR="002274BB" w:rsidRPr="004E098C" w:rsidRDefault="002274BB" w:rsidP="008E5462">
            <w:pPr>
              <w:rPr>
                <w:sz w:val="24"/>
                <w:szCs w:val="24"/>
              </w:rPr>
            </w:pPr>
          </w:p>
          <w:p w14:paraId="3630BDE1" w14:textId="77777777" w:rsidR="002274BB" w:rsidRPr="004E098C" w:rsidRDefault="002274BB" w:rsidP="008E5462">
            <w:pPr>
              <w:rPr>
                <w:sz w:val="24"/>
                <w:szCs w:val="24"/>
              </w:rPr>
            </w:pP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Bemerkung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der w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eiterbildungsbefugten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Person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:</w:t>
            </w:r>
          </w:p>
        </w:tc>
      </w:tr>
    </w:tbl>
    <w:p w14:paraId="40ECF4B0" w14:textId="77777777" w:rsidR="001434BA" w:rsidRPr="000F3E68" w:rsidRDefault="001434BA" w:rsidP="000F3E68">
      <w:pPr>
        <w:spacing w:after="0" w:line="240" w:lineRule="auto"/>
        <w:rPr>
          <w:rFonts w:cstheme="minorHAnsi"/>
          <w:sz w:val="20"/>
          <w:szCs w:val="20"/>
        </w:rPr>
      </w:pPr>
    </w:p>
    <w:p w14:paraId="6CC35DA7" w14:textId="77777777" w:rsidR="00284F11" w:rsidRDefault="00000000" w:rsidP="00284F11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cstheme="minorHAnsi"/>
          <w:sz w:val="20"/>
          <w:szCs w:val="20"/>
        </w:rPr>
        <w:pict w14:anchorId="2086C1BE">
          <v:rect id="_x0000_i1026" style="width:0;height:1.5pt" o:hralign="center" o:hrstd="t" o:hr="t" fillcolor="#a0a0a0" stroked="f"/>
        </w:pict>
      </w:r>
    </w:p>
    <w:p w14:paraId="5ED9274C" w14:textId="77777777" w:rsidR="002D186C" w:rsidRDefault="002D186C">
      <w:pPr>
        <w:spacing w:after="160" w:line="259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DA83852" w14:textId="63AEA89F" w:rsidR="001434BA" w:rsidRPr="002D186C" w:rsidRDefault="002D186C" w:rsidP="002D186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lastRenderedPageBreak/>
        <w:t xml:space="preserve">3. </w:t>
      </w:r>
      <w:r w:rsidR="001434BA" w:rsidRPr="002D186C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Kenntnisse zum Erregerspektrum und zum Untersuchungsgang bei humanmedizinisch relevanten Infektionskrankheiten</w:t>
      </w:r>
    </w:p>
    <w:p w14:paraId="337698C1" w14:textId="77777777" w:rsidR="00383B09" w:rsidRDefault="00383B09" w:rsidP="00383B09">
      <w:pPr>
        <w:pStyle w:val="Listenabsatz"/>
        <w:spacing w:after="0" w:line="240" w:lineRule="auto"/>
        <w:ind w:left="540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50B136B0" w14:textId="5BBC14F0" w:rsidR="001434BA" w:rsidRDefault="002D186C" w:rsidP="000F3E68">
      <w:pPr>
        <w:spacing w:after="0" w:line="240" w:lineRule="auto"/>
        <w:rPr>
          <w:rFonts w:cstheme="minorHAnsi"/>
          <w:sz w:val="20"/>
          <w:szCs w:val="20"/>
        </w:rPr>
      </w:pPr>
      <w:r w:rsidRPr="002D186C">
        <w:rPr>
          <w:rFonts w:cstheme="minorHAnsi"/>
          <w:noProof/>
          <w:sz w:val="20"/>
          <w:szCs w:val="20"/>
        </w:rPr>
        <w:drawing>
          <wp:inline distT="0" distB="0" distL="0" distR="0" wp14:anchorId="597C1ED7" wp14:editId="6B0710D6">
            <wp:extent cx="5249333" cy="3700034"/>
            <wp:effectExtent l="0" t="0" r="8890" b="0"/>
            <wp:docPr id="7842645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645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9570" cy="37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AD19" w14:textId="5BEBD093" w:rsidR="002D186C" w:rsidRDefault="002D186C" w:rsidP="000F3E68">
      <w:pPr>
        <w:spacing w:after="0" w:line="240" w:lineRule="auto"/>
        <w:rPr>
          <w:rFonts w:cstheme="minorHAnsi"/>
          <w:sz w:val="20"/>
          <w:szCs w:val="20"/>
        </w:rPr>
      </w:pPr>
      <w:r w:rsidRPr="002D186C">
        <w:rPr>
          <w:rFonts w:cstheme="minorHAnsi"/>
          <w:noProof/>
          <w:sz w:val="20"/>
          <w:szCs w:val="20"/>
        </w:rPr>
        <w:drawing>
          <wp:inline distT="0" distB="0" distL="0" distR="0" wp14:anchorId="00AD9151" wp14:editId="499B68DF">
            <wp:extent cx="5248910" cy="4170367"/>
            <wp:effectExtent l="0" t="0" r="8890" b="1905"/>
            <wp:docPr id="10714622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622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814" cy="41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0419" w14:textId="77777777" w:rsidR="002D186C" w:rsidRPr="000F3E68" w:rsidRDefault="002D186C" w:rsidP="000F3E68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lenraster"/>
        <w:tblW w:w="8784" w:type="dxa"/>
        <w:tblInd w:w="-5" w:type="dxa"/>
        <w:tblLook w:val="04A0" w:firstRow="1" w:lastRow="0" w:firstColumn="1" w:lastColumn="0" w:noHBand="0" w:noVBand="1"/>
      </w:tblPr>
      <w:tblGrid>
        <w:gridCol w:w="8784"/>
      </w:tblGrid>
      <w:tr w:rsidR="002274BB" w:rsidRPr="004E098C" w14:paraId="52EB66B6" w14:textId="77777777" w:rsidTr="008E5462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</w:tcPr>
          <w:p w14:paraId="0A9D40FC" w14:textId="77777777" w:rsidR="002274BB" w:rsidRPr="002274BB" w:rsidRDefault="002274BB" w:rsidP="002274B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274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lastRenderedPageBreak/>
              <w:t>Die in Tabelle 3 aufgeführten Kenntnisse zum Erregerspektrum und zum Untersuchungsgang bei humanmedizinisch relevanten Infektionskrankheiten</w:t>
            </w:r>
          </w:p>
          <w:p w14:paraId="36A06B35" w14:textId="28B887DC" w:rsidR="002274BB" w:rsidRPr="002274BB" w:rsidRDefault="002274BB" w:rsidP="008E546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274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wurden vollumfänglich erworben:</w:t>
            </w:r>
          </w:p>
          <w:p w14:paraId="433D9BB5" w14:textId="77777777" w:rsidR="002274BB" w:rsidRPr="004E098C" w:rsidRDefault="002274BB" w:rsidP="008E54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  <w:p w14:paraId="2D8B4539" w14:textId="77777777" w:rsidR="002274BB" w:rsidRPr="004E098C" w:rsidRDefault="002274BB" w:rsidP="008E54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274BB" w:rsidRPr="004E098C" w14:paraId="05F40716" w14:textId="77777777" w:rsidTr="008E5462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</w:tcPr>
          <w:p w14:paraId="6B7A4D71" w14:textId="74C540DE" w:rsidR="002274BB" w:rsidRPr="002274BB" w:rsidRDefault="002274BB" w:rsidP="008E5462">
            <w:pP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4E098C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Datum/Unterschrift</w:t>
            </w:r>
          </w:p>
          <w:p w14:paraId="4DF9DF30" w14:textId="77777777" w:rsidR="002274BB" w:rsidRPr="004E098C" w:rsidRDefault="002274BB" w:rsidP="008E5462">
            <w:pPr>
              <w:rPr>
                <w:sz w:val="24"/>
                <w:szCs w:val="24"/>
              </w:rPr>
            </w:pP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Bemerkung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der w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eiterbildungsbefugten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Person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:</w:t>
            </w:r>
          </w:p>
        </w:tc>
      </w:tr>
    </w:tbl>
    <w:p w14:paraId="5967CDC0" w14:textId="77777777" w:rsidR="00383B09" w:rsidRDefault="00383B09" w:rsidP="001434BA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729A9DA6" w14:textId="77777777" w:rsidR="00383B09" w:rsidRDefault="00383B09" w:rsidP="001434BA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59CD44DB" w14:textId="517AD524" w:rsidR="00383B09" w:rsidRDefault="00000000" w:rsidP="001434BA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>
        <w:rPr>
          <w:rFonts w:cstheme="minorHAnsi"/>
          <w:sz w:val="20"/>
          <w:szCs w:val="20"/>
        </w:rPr>
        <w:pict w14:anchorId="6E0F068A">
          <v:rect id="_x0000_i1027" style="width:0;height:1.5pt" o:hralign="center" o:hrstd="t" o:hr="t" fillcolor="#a0a0a0" stroked="f"/>
        </w:pict>
      </w:r>
    </w:p>
    <w:p w14:paraId="3BBC34C4" w14:textId="77777777" w:rsidR="002274BB" w:rsidRDefault="002274BB" w:rsidP="001434BA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</w:p>
    <w:p w14:paraId="4E0C11B5" w14:textId="704FAD67" w:rsidR="001434BA" w:rsidRPr="007B21B8" w:rsidRDefault="001434BA" w:rsidP="001434BA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7B21B8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4. Kenntnisse und Fertigkeiten zur Infektionsepidemiologie, Krankenhaushygiene </w:t>
      </w:r>
    </w:p>
    <w:p w14:paraId="4907DF3D" w14:textId="401031D5" w:rsidR="001434BA" w:rsidRDefault="001434BA" w:rsidP="001434BA">
      <w:pPr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</w:pPr>
      <w:r w:rsidRPr="007B21B8">
        <w:rPr>
          <w:rFonts w:eastAsia="Times New Roman" w:cstheme="minorHAnsi"/>
          <w:b/>
          <w:bCs/>
          <w:color w:val="000000"/>
          <w:sz w:val="24"/>
          <w:szCs w:val="24"/>
          <w:lang w:eastAsia="de-DE"/>
        </w:rPr>
        <w:t>und Prävention von Infektionen</w:t>
      </w:r>
    </w:p>
    <w:tbl>
      <w:tblPr>
        <w:tblStyle w:val="Tabellenraster"/>
        <w:tblW w:w="0" w:type="auto"/>
        <w:tblInd w:w="-10" w:type="dxa"/>
        <w:tblLook w:val="04A0" w:firstRow="1" w:lastRow="0" w:firstColumn="1" w:lastColumn="0" w:noHBand="0" w:noVBand="1"/>
      </w:tblPr>
      <w:tblGrid>
        <w:gridCol w:w="5949"/>
        <w:gridCol w:w="1417"/>
        <w:gridCol w:w="1276"/>
        <w:gridCol w:w="142"/>
      </w:tblGrid>
      <w:tr w:rsidR="00CE036E" w:rsidRPr="007B21B8" w14:paraId="2BB34D4D" w14:textId="77777777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4295A576" w14:textId="471C635D" w:rsidR="00CE036E" w:rsidRPr="007B21B8" w:rsidRDefault="002274BB" w:rsidP="00FE529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  <w:t>Tabelle 4</w:t>
            </w:r>
          </w:p>
        </w:tc>
        <w:tc>
          <w:tcPr>
            <w:tcW w:w="1417" w:type="dxa"/>
          </w:tcPr>
          <w:p w14:paraId="01F97404" w14:textId="703A47F3" w:rsidR="00CE036E" w:rsidRDefault="00CE036E" w:rsidP="00D358FF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  <w:t>Kenntnisse</w:t>
            </w:r>
          </w:p>
        </w:tc>
        <w:tc>
          <w:tcPr>
            <w:tcW w:w="1276" w:type="dxa"/>
          </w:tcPr>
          <w:p w14:paraId="59E47041" w14:textId="2109C260" w:rsidR="00CE036E" w:rsidRPr="007B21B8" w:rsidRDefault="00CE036E" w:rsidP="00FE529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de-DE"/>
              </w:rPr>
              <w:t>Fertigkeiten</w:t>
            </w:r>
          </w:p>
        </w:tc>
      </w:tr>
      <w:tr w:rsidR="00577E2B" w:rsidRPr="007B21B8" w14:paraId="5E6C6873" w14:textId="65FACC27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4B0C68D7" w14:textId="078ECFE5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4.1. Grundbegriffe der Infektionsepidemiologie, wie Prävalenz, Inzidenz, Kontagiosität, Letalität, Morbidität und </w:t>
            </w:r>
            <w:proofErr w:type="spellStart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Infektkette</w:t>
            </w:r>
            <w:proofErr w:type="spellEnd"/>
          </w:p>
        </w:tc>
        <w:tc>
          <w:tcPr>
            <w:tcW w:w="1417" w:type="dxa"/>
          </w:tcPr>
          <w:p w14:paraId="3537B387" w14:textId="77777777" w:rsidR="00D358FF" w:rsidRPr="002D186C" w:rsidRDefault="00D358FF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35651F45" w14:textId="7975BF45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6176D892" w14:textId="77777777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577E2B" w:rsidRPr="007B21B8" w14:paraId="548AEF06" w14:textId="275F422A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7FEFF511" w14:textId="0CCA4396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4.2. Meldebestimmungen laut Infektionsschutzgesetz</w:t>
            </w:r>
          </w:p>
        </w:tc>
        <w:tc>
          <w:tcPr>
            <w:tcW w:w="1417" w:type="dxa"/>
          </w:tcPr>
          <w:p w14:paraId="1A09F130" w14:textId="4934643A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0C7A1908" w14:textId="79F5DB9C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</w:tr>
      <w:tr w:rsidR="00577E2B" w:rsidRPr="007B21B8" w14:paraId="397A2BAB" w14:textId="431EFE3B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3CE44633" w14:textId="090445C1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4.3. Einsatz von Desinfektionsmitteln, </w:t>
            </w:r>
            <w:proofErr w:type="gramStart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einschließlich  Erstellung</w:t>
            </w:r>
            <w:proofErr w:type="gramEnd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von Hygieneplänen</w:t>
            </w:r>
          </w:p>
        </w:tc>
        <w:tc>
          <w:tcPr>
            <w:tcW w:w="1417" w:type="dxa"/>
          </w:tcPr>
          <w:p w14:paraId="7E364194" w14:textId="67F6E801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170BEB5D" w14:textId="062F63C8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</w:tr>
      <w:tr w:rsidR="00577E2B" w:rsidRPr="007B21B8" w14:paraId="1CB94C00" w14:textId="3F50FEAA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1EEA088E" w14:textId="5E9751F9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4.4. Sterilisationsvorgängen, einschließlich Einsatz und Umgang mit Geräten zur Sterilisation</w:t>
            </w:r>
          </w:p>
        </w:tc>
        <w:tc>
          <w:tcPr>
            <w:tcW w:w="1417" w:type="dxa"/>
          </w:tcPr>
          <w:p w14:paraId="56D86B6C" w14:textId="0146D978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21469C39" w14:textId="16118F3D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</w:tr>
      <w:tr w:rsidR="00577E2B" w:rsidRPr="007B21B8" w14:paraId="4B6F356D" w14:textId="2CE3EFBB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0BA56BBA" w14:textId="6E30A06F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proofErr w:type="gramStart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4.5.  Infektionsgefahren</w:t>
            </w:r>
            <w:proofErr w:type="gramEnd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, die von Blut- und Plasmaprodukten ausgehen</w:t>
            </w:r>
          </w:p>
        </w:tc>
        <w:tc>
          <w:tcPr>
            <w:tcW w:w="1417" w:type="dxa"/>
          </w:tcPr>
          <w:p w14:paraId="0FCEAA3A" w14:textId="3AB0C4F1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3F70952D" w14:textId="77777777" w:rsidR="00577E2B" w:rsidRPr="002D186C" w:rsidRDefault="00577E2B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577E2B" w:rsidRPr="007B21B8" w14:paraId="044919F0" w14:textId="5D17BAAF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2948A8AE" w14:textId="5A87C081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4.6. Grundprinzipien der aktiven und passiven Immunisierung (Totimpfstoffe, Lebendimpfstoffe, Empfehlungen der Ständigen Impfkommission (STIKO) einschließlich Impfkalender)</w:t>
            </w:r>
          </w:p>
        </w:tc>
        <w:tc>
          <w:tcPr>
            <w:tcW w:w="1417" w:type="dxa"/>
          </w:tcPr>
          <w:p w14:paraId="732E0763" w14:textId="66D8C7A7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7261B585" w14:textId="77777777" w:rsidR="00577E2B" w:rsidRPr="002D186C" w:rsidRDefault="00577E2B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577E2B" w:rsidRPr="007B21B8" w14:paraId="176E1D8C" w14:textId="297DA960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2EEFC531" w14:textId="4955C8D2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4.7. Möglichkeiten der Expositionsprophylaxe sowie prä- und </w:t>
            </w:r>
            <w:proofErr w:type="spellStart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postexpositionellen</w:t>
            </w:r>
            <w:proofErr w:type="spellEnd"/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Chemoprophylaxe</w:t>
            </w:r>
          </w:p>
        </w:tc>
        <w:tc>
          <w:tcPr>
            <w:tcW w:w="1417" w:type="dxa"/>
          </w:tcPr>
          <w:p w14:paraId="39C6BA6B" w14:textId="257044E9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54D79DAB" w14:textId="77777777" w:rsidR="00577E2B" w:rsidRPr="002D186C" w:rsidRDefault="00577E2B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577E2B" w:rsidRPr="007B21B8" w14:paraId="146DA1CB" w14:textId="6EC88222" w:rsidTr="002274BB">
        <w:trPr>
          <w:gridAfter w:val="1"/>
          <w:wAfter w:w="137" w:type="dxa"/>
        </w:trPr>
        <w:tc>
          <w:tcPr>
            <w:tcW w:w="5949" w:type="dxa"/>
            <w:vAlign w:val="center"/>
          </w:tcPr>
          <w:p w14:paraId="76703DDA" w14:textId="7B060AC2" w:rsidR="00577E2B" w:rsidRPr="002D186C" w:rsidRDefault="00577E2B" w:rsidP="00FE529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4.8. Erregerspektrum und dem Untersuchungsgang bei krankenhaushygienisch relevanten Umgebungsuntersuchungen (z. B. Wasser, sonstige Flüssigkeiten, Luft, Oberflächen, Gegenständen)</w:t>
            </w:r>
          </w:p>
        </w:tc>
        <w:tc>
          <w:tcPr>
            <w:tcW w:w="1417" w:type="dxa"/>
          </w:tcPr>
          <w:p w14:paraId="721AFE96" w14:textId="77777777" w:rsidR="00D358FF" w:rsidRPr="002D186C" w:rsidRDefault="00D358FF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19DC8CA9" w14:textId="50D763C3" w:rsidR="00577E2B" w:rsidRPr="002D186C" w:rsidRDefault="000F3E68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2D186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1276" w:type="dxa"/>
          </w:tcPr>
          <w:p w14:paraId="1D354A77" w14:textId="77777777" w:rsidR="00577E2B" w:rsidRPr="002D186C" w:rsidRDefault="00577E2B" w:rsidP="00D358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2274BB" w:rsidRPr="004E098C" w14:paraId="488920EC" w14:textId="77777777" w:rsidTr="002274BB">
        <w:tc>
          <w:tcPr>
            <w:tcW w:w="8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9D4134" w14:textId="77777777" w:rsidR="002274BB" w:rsidRDefault="002274BB" w:rsidP="002274B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  <w:p w14:paraId="5C247444" w14:textId="6B6797C8" w:rsidR="002274BB" w:rsidRPr="002274BB" w:rsidRDefault="002274BB" w:rsidP="002274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274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Die in Tabelle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4</w:t>
            </w:r>
            <w:r w:rsidRPr="002274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aufgeführten Kenntnisse </w:t>
            </w:r>
            <w:r w:rsidRPr="007B21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und Fertigkeiten zur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7B21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Infektionsepidemiologie, Krankenhaushygiene und Prävention von Infektionen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2274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wurden vollumfänglich erworben:</w:t>
            </w:r>
          </w:p>
          <w:p w14:paraId="2EBA9F97" w14:textId="77777777" w:rsidR="002274BB" w:rsidRPr="004E098C" w:rsidRDefault="002274BB" w:rsidP="002274B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274BB" w:rsidRPr="004E098C" w14:paraId="5E2F3D53" w14:textId="77777777" w:rsidTr="002274BB">
        <w:tc>
          <w:tcPr>
            <w:tcW w:w="8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3370F1" w14:textId="77777777" w:rsidR="002274BB" w:rsidRDefault="002274BB" w:rsidP="008E5462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E098C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Datum/Unterschrift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br/>
            </w:r>
          </w:p>
          <w:p w14:paraId="384C3237" w14:textId="4E5684DA" w:rsidR="002274BB" w:rsidRPr="002274BB" w:rsidRDefault="002274BB" w:rsidP="008E5462">
            <w:pP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Bemerkung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der w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eiterbildungsbefugten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 xml:space="preserve"> Person</w:t>
            </w:r>
            <w:r w:rsidRPr="004E098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:</w:t>
            </w:r>
          </w:p>
        </w:tc>
      </w:tr>
    </w:tbl>
    <w:p w14:paraId="57C2DF00" w14:textId="77777777" w:rsidR="001434BA" w:rsidRDefault="001434BA" w:rsidP="002274BB"/>
    <w:sectPr w:rsidR="001434BA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A0135" w14:textId="77777777" w:rsidR="00F163CC" w:rsidRDefault="00F163CC" w:rsidP="000B673D">
      <w:pPr>
        <w:spacing w:after="0" w:line="240" w:lineRule="auto"/>
      </w:pPr>
      <w:r>
        <w:separator/>
      </w:r>
    </w:p>
  </w:endnote>
  <w:endnote w:type="continuationSeparator" w:id="0">
    <w:p w14:paraId="5A6BF247" w14:textId="77777777" w:rsidR="00F163CC" w:rsidRDefault="00F163CC" w:rsidP="000B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53494" w14:textId="77777777" w:rsidR="00987AC6" w:rsidRDefault="00987A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6848B" w14:textId="77777777" w:rsidR="002274BB" w:rsidRDefault="002274BB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 xml:space="preserve">Seite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PAGE  \* Arabic  \* MERGEFORMAT</w:instrText>
    </w:r>
    <w:r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3</w:t>
    </w:r>
    <w:r>
      <w:rPr>
        <w:b/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NUMPAGES  \* Arabic  \* MERGEFORMAT</w:instrText>
    </w:r>
    <w:r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7</w:t>
    </w:r>
    <w:r>
      <w:rPr>
        <w:b/>
        <w:sz w:val="18"/>
        <w:szCs w:val="18"/>
      </w:rPr>
      <w:fldChar w:fldCharType="end"/>
    </w:r>
  </w:p>
  <w:p w14:paraId="14178245" w14:textId="77777777" w:rsidR="002274BB" w:rsidRDefault="002274BB">
    <w:pPr>
      <w:pStyle w:val="Fuzeile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C6B3" w14:textId="77777777" w:rsidR="00987AC6" w:rsidRDefault="00987AC6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3304883"/>
      <w:docPartObj>
        <w:docPartGallery w:val="Page Numbers (Bottom of Page)"/>
        <w:docPartUnique/>
      </w:docPartObj>
    </w:sdtPr>
    <w:sdtContent>
      <w:p w14:paraId="60738B58" w14:textId="011D86CC" w:rsidR="000B673D" w:rsidRDefault="000B673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A01C85" w14:textId="77777777" w:rsidR="000B673D" w:rsidRDefault="000B67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83EEB" w14:textId="77777777" w:rsidR="00F163CC" w:rsidRDefault="00F163CC" w:rsidP="000B673D">
      <w:pPr>
        <w:spacing w:after="0" w:line="240" w:lineRule="auto"/>
      </w:pPr>
      <w:r>
        <w:separator/>
      </w:r>
    </w:p>
  </w:footnote>
  <w:footnote w:type="continuationSeparator" w:id="0">
    <w:p w14:paraId="5EF0049A" w14:textId="77777777" w:rsidR="00F163CC" w:rsidRDefault="00F163CC" w:rsidP="000B6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DC1FE" w14:textId="77777777" w:rsidR="00987AC6" w:rsidRDefault="00987A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85AE" w14:textId="164FE6C6" w:rsidR="00987AC6" w:rsidRDefault="00987AC6" w:rsidP="00987AC6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E40B2A" wp14:editId="05966496">
          <wp:simplePos x="0" y="0"/>
          <wp:positionH relativeFrom="column">
            <wp:posOffset>5466715</wp:posOffset>
          </wp:positionH>
          <wp:positionV relativeFrom="paragraph">
            <wp:posOffset>-1270</wp:posOffset>
          </wp:positionV>
          <wp:extent cx="899795" cy="441960"/>
          <wp:effectExtent l="0" t="0" r="0" b="0"/>
          <wp:wrapTight wrapText="bothSides">
            <wp:wrapPolygon edited="0">
              <wp:start x="0" y="0"/>
              <wp:lineTo x="0" y="20483"/>
              <wp:lineTo x="21036" y="20483"/>
              <wp:lineTo x="21036" y="0"/>
              <wp:lineTo x="0" y="0"/>
            </wp:wrapPolygon>
          </wp:wrapTight>
          <wp:docPr id="1421248630" name="Grafik 1421248630" descr="BÄ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628835" name="Grafik 1002628835" descr="BÄM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2E56145" wp14:editId="33DE7AA3">
          <wp:simplePos x="0" y="0"/>
          <wp:positionH relativeFrom="column">
            <wp:posOffset>-760730</wp:posOffset>
          </wp:positionH>
          <wp:positionV relativeFrom="paragraph">
            <wp:posOffset>-200660</wp:posOffset>
          </wp:positionV>
          <wp:extent cx="1286510" cy="774700"/>
          <wp:effectExtent l="0" t="0" r="8890" b="6350"/>
          <wp:wrapTight wrapText="bothSides">
            <wp:wrapPolygon edited="0">
              <wp:start x="0" y="0"/>
              <wp:lineTo x="0" y="21246"/>
              <wp:lineTo x="21429" y="21246"/>
              <wp:lineTo x="21429" y="0"/>
              <wp:lineTo x="0" y="0"/>
            </wp:wrapPolygon>
          </wp:wrapTight>
          <wp:docPr id="10158617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861723" name="Grafik 10158617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sz w:val="24"/>
        <w:szCs w:val="24"/>
      </w:rPr>
      <w:t>Deutsche Gesellschaft für Hygiene und Mikrobiologie e.V.</w:t>
    </w:r>
  </w:p>
  <w:p w14:paraId="165CBDD1" w14:textId="120B978F" w:rsidR="002274BB" w:rsidRPr="00987AC6" w:rsidRDefault="00987AC6" w:rsidP="00987AC6">
    <w:pPr>
      <w:jc w:val="center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Berufsverband der Ärzte für Mikrobiologie, Virologie und Infektionsepidemiologie e.V.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83D1" w14:textId="77777777" w:rsidR="00987AC6" w:rsidRDefault="00987A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037F7"/>
    <w:multiLevelType w:val="multilevel"/>
    <w:tmpl w:val="6D42F8CC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2E40F91"/>
    <w:multiLevelType w:val="multilevel"/>
    <w:tmpl w:val="E61EC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3A3F19"/>
    <w:multiLevelType w:val="multilevel"/>
    <w:tmpl w:val="D01A0C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6B2C80"/>
    <w:multiLevelType w:val="multilevel"/>
    <w:tmpl w:val="FF2250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995CBF"/>
    <w:multiLevelType w:val="multilevel"/>
    <w:tmpl w:val="C840CA40"/>
    <w:lvl w:ilvl="0">
      <w:start w:val="1"/>
      <w:numFmt w:val="decimal"/>
      <w:lvlText w:val="%1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93" w:hanging="852"/>
      </w:pPr>
      <w:rPr>
        <w:rFonts w:cs="Times New Roman"/>
        <w:spacing w:val="0"/>
        <w:w w:val="99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4340" w:hanging="8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75" w:hanging="8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10" w:hanging="8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45" w:hanging="8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0" w:hanging="852"/>
      </w:pPr>
      <w:rPr>
        <w:rFonts w:ascii="Symbol" w:hAnsi="Symbol" w:cs="Symbol" w:hint="default"/>
      </w:rPr>
    </w:lvl>
  </w:abstractNum>
  <w:abstractNum w:abstractNumId="5" w15:restartNumberingAfterBreak="0">
    <w:nsid w:val="185F1CEC"/>
    <w:multiLevelType w:val="multilevel"/>
    <w:tmpl w:val="A42A6598"/>
    <w:lvl w:ilvl="0">
      <w:start w:val="1"/>
      <w:numFmt w:val="decimal"/>
      <w:lvlText w:val="%1"/>
      <w:lvlJc w:val="left"/>
      <w:pPr>
        <w:ind w:left="407" w:hanging="407"/>
      </w:pPr>
      <w:rPr>
        <w:rFonts w:eastAsiaTheme="minorHAnsi" w:hint="default"/>
        <w:i w:val="0"/>
        <w:color w:val="auto"/>
      </w:rPr>
    </w:lvl>
    <w:lvl w:ilvl="1">
      <w:start w:val="1"/>
      <w:numFmt w:val="decimal"/>
      <w:lvlText w:val="%1.%2"/>
      <w:lvlJc w:val="left"/>
      <w:pPr>
        <w:ind w:left="407" w:hanging="407"/>
      </w:pPr>
      <w:rPr>
        <w:rFonts w:eastAsiaTheme="minorHAnsi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HAnsi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i w:val="0"/>
        <w:color w:val="auto"/>
      </w:rPr>
    </w:lvl>
  </w:abstractNum>
  <w:abstractNum w:abstractNumId="6" w15:restartNumberingAfterBreak="0">
    <w:nsid w:val="2A106440"/>
    <w:multiLevelType w:val="hybridMultilevel"/>
    <w:tmpl w:val="56288F7E"/>
    <w:lvl w:ilvl="0" w:tplc="20B29DD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17372"/>
    <w:multiLevelType w:val="multilevel"/>
    <w:tmpl w:val="FF2250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624616"/>
    <w:multiLevelType w:val="hybridMultilevel"/>
    <w:tmpl w:val="048CEA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24FEF"/>
    <w:multiLevelType w:val="multilevel"/>
    <w:tmpl w:val="FF22509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324479"/>
    <w:multiLevelType w:val="multilevel"/>
    <w:tmpl w:val="64D6C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0E74D4D"/>
    <w:multiLevelType w:val="hybridMultilevel"/>
    <w:tmpl w:val="B324E202"/>
    <w:lvl w:ilvl="0" w:tplc="53E4DDBA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6A6CF4"/>
    <w:multiLevelType w:val="hybridMultilevel"/>
    <w:tmpl w:val="EB188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62C8E"/>
    <w:multiLevelType w:val="multilevel"/>
    <w:tmpl w:val="1974B6DE"/>
    <w:lvl w:ilvl="0">
      <w:start w:val="1"/>
      <w:numFmt w:val="decimal"/>
      <w:lvlText w:val="%1"/>
      <w:lvlJc w:val="left"/>
      <w:pPr>
        <w:ind w:left="407" w:hanging="407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1">
      <w:start w:val="4"/>
      <w:numFmt w:val="decimal"/>
      <w:lvlText w:val="%1.%2"/>
      <w:lvlJc w:val="left"/>
      <w:pPr>
        <w:ind w:left="407" w:hanging="407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="Times New Roman" w:hAnsiTheme="minorHAnsi" w:cstheme="minorHAnsi"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eastAsia="Times New Roman" w:hAnsiTheme="minorHAnsi" w:cstheme="minorHAnsi" w:hint="default"/>
        <w:color w:val="000000"/>
        <w:sz w:val="20"/>
      </w:rPr>
    </w:lvl>
  </w:abstractNum>
  <w:abstractNum w:abstractNumId="14" w15:restartNumberingAfterBreak="0">
    <w:nsid w:val="48BD375B"/>
    <w:multiLevelType w:val="multilevel"/>
    <w:tmpl w:val="F6860A9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C2D11E2"/>
    <w:multiLevelType w:val="multilevel"/>
    <w:tmpl w:val="64BACEF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013389C"/>
    <w:multiLevelType w:val="multilevel"/>
    <w:tmpl w:val="CAC0A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0A7520B"/>
    <w:multiLevelType w:val="multilevel"/>
    <w:tmpl w:val="D3C6EB9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1A72D76"/>
    <w:multiLevelType w:val="multilevel"/>
    <w:tmpl w:val="AA865A9E"/>
    <w:lvl w:ilvl="0">
      <w:start w:val="3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0" w:hanging="46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2066D8D"/>
    <w:multiLevelType w:val="multilevel"/>
    <w:tmpl w:val="FF2250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69849FB"/>
    <w:multiLevelType w:val="multilevel"/>
    <w:tmpl w:val="FF22509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0FB3699"/>
    <w:multiLevelType w:val="multilevel"/>
    <w:tmpl w:val="A042B39C"/>
    <w:lvl w:ilvl="0">
      <w:start w:val="1"/>
      <w:numFmt w:val="decimal"/>
      <w:lvlText w:val="%1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93" w:hanging="852"/>
      </w:pPr>
      <w:rPr>
        <w:rFonts w:cs="Times New Roman"/>
        <w:spacing w:val="0"/>
        <w:w w:val="99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993" w:hanging="85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4340" w:hanging="8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75" w:hanging="8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10" w:hanging="8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45" w:hanging="8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0" w:hanging="852"/>
      </w:pPr>
      <w:rPr>
        <w:rFonts w:ascii="Symbol" w:hAnsi="Symbol" w:cs="Symbol" w:hint="default"/>
      </w:rPr>
    </w:lvl>
  </w:abstractNum>
  <w:abstractNum w:abstractNumId="22" w15:restartNumberingAfterBreak="0">
    <w:nsid w:val="69896848"/>
    <w:multiLevelType w:val="multilevel"/>
    <w:tmpl w:val="DFF41398"/>
    <w:lvl w:ilvl="0">
      <w:start w:val="1"/>
      <w:numFmt w:val="decimal"/>
      <w:lvlText w:val="%1."/>
      <w:lvlJc w:val="left"/>
      <w:pPr>
        <w:ind w:left="613" w:hanging="613"/>
      </w:pPr>
      <w:rPr>
        <w:rFonts w:eastAsiaTheme="minorHAnsi" w:hint="default"/>
        <w:color w:val="auto"/>
      </w:rPr>
    </w:lvl>
    <w:lvl w:ilvl="1">
      <w:start w:val="4"/>
      <w:numFmt w:val="decimal"/>
      <w:lvlText w:val="%1.%2."/>
      <w:lvlJc w:val="left"/>
      <w:pPr>
        <w:ind w:left="613" w:hanging="613"/>
      </w:pPr>
      <w:rPr>
        <w:rFonts w:eastAsiaTheme="minorHAnsi" w:hint="default"/>
        <w:color w:val="auto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auto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  <w:color w:val="auto"/>
      </w:rPr>
    </w:lvl>
  </w:abstractNum>
  <w:abstractNum w:abstractNumId="23" w15:restartNumberingAfterBreak="0">
    <w:nsid w:val="6D10410E"/>
    <w:multiLevelType w:val="multilevel"/>
    <w:tmpl w:val="EA7E8946"/>
    <w:lvl w:ilvl="0">
      <w:start w:val="1"/>
      <w:numFmt w:val="decimal"/>
      <w:lvlText w:val="%1."/>
      <w:lvlJc w:val="left"/>
      <w:pPr>
        <w:ind w:left="613" w:hanging="61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13" w:hanging="6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A20706A"/>
    <w:multiLevelType w:val="multilevel"/>
    <w:tmpl w:val="388A702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11758677">
    <w:abstractNumId w:val="16"/>
  </w:num>
  <w:num w:numId="2" w16cid:durableId="929778127">
    <w:abstractNumId w:val="10"/>
  </w:num>
  <w:num w:numId="3" w16cid:durableId="785271212">
    <w:abstractNumId w:val="4"/>
  </w:num>
  <w:num w:numId="4" w16cid:durableId="444890251">
    <w:abstractNumId w:val="6"/>
  </w:num>
  <w:num w:numId="5" w16cid:durableId="1006176560">
    <w:abstractNumId w:val="11"/>
  </w:num>
  <w:num w:numId="6" w16cid:durableId="61292155">
    <w:abstractNumId w:val="21"/>
  </w:num>
  <w:num w:numId="7" w16cid:durableId="181282198">
    <w:abstractNumId w:val="13"/>
  </w:num>
  <w:num w:numId="8" w16cid:durableId="1980333894">
    <w:abstractNumId w:val="23"/>
  </w:num>
  <w:num w:numId="9" w16cid:durableId="420033958">
    <w:abstractNumId w:val="22"/>
  </w:num>
  <w:num w:numId="10" w16cid:durableId="350881072">
    <w:abstractNumId w:val="19"/>
  </w:num>
  <w:num w:numId="11" w16cid:durableId="58868137">
    <w:abstractNumId w:val="7"/>
  </w:num>
  <w:num w:numId="12" w16cid:durableId="935792968">
    <w:abstractNumId w:val="15"/>
  </w:num>
  <w:num w:numId="13" w16cid:durableId="1820344943">
    <w:abstractNumId w:val="3"/>
  </w:num>
  <w:num w:numId="14" w16cid:durableId="1393769667">
    <w:abstractNumId w:val="9"/>
  </w:num>
  <w:num w:numId="15" w16cid:durableId="1979217502">
    <w:abstractNumId w:val="20"/>
  </w:num>
  <w:num w:numId="16" w16cid:durableId="1967855348">
    <w:abstractNumId w:val="18"/>
  </w:num>
  <w:num w:numId="17" w16cid:durableId="1890996010">
    <w:abstractNumId w:val="5"/>
  </w:num>
  <w:num w:numId="18" w16cid:durableId="30880881">
    <w:abstractNumId w:val="1"/>
  </w:num>
  <w:num w:numId="19" w16cid:durableId="1859849207">
    <w:abstractNumId w:val="2"/>
  </w:num>
  <w:num w:numId="20" w16cid:durableId="800852240">
    <w:abstractNumId w:val="0"/>
  </w:num>
  <w:num w:numId="21" w16cid:durableId="1685401869">
    <w:abstractNumId w:val="8"/>
  </w:num>
  <w:num w:numId="22" w16cid:durableId="87699425">
    <w:abstractNumId w:val="12"/>
  </w:num>
  <w:num w:numId="23" w16cid:durableId="31813184">
    <w:abstractNumId w:val="17"/>
  </w:num>
  <w:num w:numId="24" w16cid:durableId="1916741260">
    <w:abstractNumId w:val="24"/>
  </w:num>
  <w:num w:numId="25" w16cid:durableId="7384848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49"/>
    <w:rsid w:val="000B673D"/>
    <w:rsid w:val="000C6A11"/>
    <w:rsid w:val="000F3E68"/>
    <w:rsid w:val="00106F0B"/>
    <w:rsid w:val="001434BA"/>
    <w:rsid w:val="001673FA"/>
    <w:rsid w:val="001D55B0"/>
    <w:rsid w:val="001E17BE"/>
    <w:rsid w:val="00204434"/>
    <w:rsid w:val="002274BB"/>
    <w:rsid w:val="00254530"/>
    <w:rsid w:val="00255F00"/>
    <w:rsid w:val="00277E7C"/>
    <w:rsid w:val="00284F11"/>
    <w:rsid w:val="002B6A98"/>
    <w:rsid w:val="002C144B"/>
    <w:rsid w:val="002D186C"/>
    <w:rsid w:val="002F142F"/>
    <w:rsid w:val="002F4616"/>
    <w:rsid w:val="00313D5D"/>
    <w:rsid w:val="00326449"/>
    <w:rsid w:val="0033191F"/>
    <w:rsid w:val="00352334"/>
    <w:rsid w:val="0038095D"/>
    <w:rsid w:val="00383B09"/>
    <w:rsid w:val="003A1DB1"/>
    <w:rsid w:val="003B2B56"/>
    <w:rsid w:val="003C79CE"/>
    <w:rsid w:val="004065BE"/>
    <w:rsid w:val="004130B6"/>
    <w:rsid w:val="00427EE4"/>
    <w:rsid w:val="0046042D"/>
    <w:rsid w:val="00463E84"/>
    <w:rsid w:val="004A6DB2"/>
    <w:rsid w:val="004C11D3"/>
    <w:rsid w:val="004E098C"/>
    <w:rsid w:val="00577E2B"/>
    <w:rsid w:val="00595A6D"/>
    <w:rsid w:val="005A5559"/>
    <w:rsid w:val="005B0757"/>
    <w:rsid w:val="0066085A"/>
    <w:rsid w:val="00660EF6"/>
    <w:rsid w:val="00664C0C"/>
    <w:rsid w:val="006710D8"/>
    <w:rsid w:val="006D3F49"/>
    <w:rsid w:val="006F42D9"/>
    <w:rsid w:val="007602E8"/>
    <w:rsid w:val="007B21B8"/>
    <w:rsid w:val="00805C2C"/>
    <w:rsid w:val="008421B8"/>
    <w:rsid w:val="00934D34"/>
    <w:rsid w:val="0095352C"/>
    <w:rsid w:val="009835F6"/>
    <w:rsid w:val="00987AC6"/>
    <w:rsid w:val="009E093F"/>
    <w:rsid w:val="00A6016A"/>
    <w:rsid w:val="00AA48A2"/>
    <w:rsid w:val="00AB1DA7"/>
    <w:rsid w:val="00AD57B1"/>
    <w:rsid w:val="00B00DBD"/>
    <w:rsid w:val="00B964F5"/>
    <w:rsid w:val="00BC59A2"/>
    <w:rsid w:val="00C0778D"/>
    <w:rsid w:val="00C12CE0"/>
    <w:rsid w:val="00C56B40"/>
    <w:rsid w:val="00CA0836"/>
    <w:rsid w:val="00CD64CE"/>
    <w:rsid w:val="00CE036E"/>
    <w:rsid w:val="00D32A3B"/>
    <w:rsid w:val="00D358FF"/>
    <w:rsid w:val="00E1085E"/>
    <w:rsid w:val="00E566FE"/>
    <w:rsid w:val="00ED260C"/>
    <w:rsid w:val="00F163CC"/>
    <w:rsid w:val="00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717DB"/>
  <w15:chartTrackingRefBased/>
  <w15:docId w15:val="{0678F11B-F541-415B-AEC4-C4A3A574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6449"/>
    <w:pPr>
      <w:spacing w:after="200" w:line="276" w:lineRule="auto"/>
    </w:pPr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2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2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264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64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264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264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264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6449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6449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644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644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644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64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2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64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2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2644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2644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26449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264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26449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26449"/>
    <w:rPr>
      <w:b/>
      <w:bCs/>
      <w:smallCaps/>
      <w:color w:val="2F5496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2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qFormat/>
    <w:rsid w:val="004130B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0B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73D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0B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73D"/>
    <w:rPr>
      <w:kern w:val="0"/>
      <w14:ligatures w14:val="none"/>
    </w:rPr>
  </w:style>
  <w:style w:type="paragraph" w:styleId="berarbeitung">
    <w:name w:val="Revision"/>
    <w:hidden/>
    <w:uiPriority w:val="99"/>
    <w:semiHidden/>
    <w:rsid w:val="00106F0B"/>
    <w:pPr>
      <w:spacing w:after="0" w:line="240" w:lineRule="auto"/>
    </w:pPr>
    <w:rPr>
      <w:kern w:val="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55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A55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A5559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55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5559"/>
    <w:rPr>
      <w:b/>
      <w:bCs/>
      <w:kern w:val="0"/>
      <w:sz w:val="20"/>
      <w:szCs w:val="20"/>
      <w14:ligatures w14:val="none"/>
    </w:rPr>
  </w:style>
  <w:style w:type="paragraph" w:customStyle="1" w:styleId="Default">
    <w:name w:val="Default"/>
    <w:rsid w:val="002274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Textkrper">
    <w:name w:val="Body Text"/>
    <w:basedOn w:val="Standard"/>
    <w:link w:val="TextkrperZchn"/>
    <w:rsid w:val="006710D8"/>
    <w:pPr>
      <w:spacing w:after="140"/>
    </w:pPr>
    <w:rPr>
      <w:rFonts w:eastAsiaTheme="minorEastAsia"/>
      <w:lang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6710D8"/>
    <w:rPr>
      <w:rFonts w:eastAsiaTheme="minorEastAsia"/>
      <w:kern w:val="0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456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von Maltzahn</dc:creator>
  <cp:keywords/>
  <dc:description/>
  <cp:lastModifiedBy>Nicole von Maltzahn</cp:lastModifiedBy>
  <cp:revision>6</cp:revision>
  <cp:lastPrinted>2026-04-14T08:59:00Z</cp:lastPrinted>
  <dcterms:created xsi:type="dcterms:W3CDTF">2026-06-03T11:30:00Z</dcterms:created>
  <dcterms:modified xsi:type="dcterms:W3CDTF">2026-06-12T09:29:00Z</dcterms:modified>
</cp:coreProperties>
</file>